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8640" w:type="dxa"/>
        <w:tblInd w:w="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עליונה"/>
        <w:tblDescription w:val="טבלה לעיצוב כותרת עליונה"/>
      </w:tblPr>
      <w:tblGrid>
        <w:gridCol w:w="3954"/>
        <w:gridCol w:w="4686"/>
      </w:tblGrid>
      <w:tr w:rsidR="00C84E1D" w:rsidTr="00DE72A8">
        <w:trPr>
          <w:cantSplit/>
          <w:trHeight w:val="1276"/>
          <w:tblHeader/>
        </w:trPr>
        <w:tc>
          <w:tcPr>
            <w:tcW w:w="3954" w:type="dxa"/>
          </w:tcPr>
          <w:p w:rsidR="00C84E1D" w:rsidRDefault="0061336C" w:rsidP="000A7297">
            <w:pPr>
              <w:tabs>
                <w:tab w:val="center" w:pos="4153"/>
                <w:tab w:val="right" w:pos="8306"/>
              </w:tabs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  <w:noProof/>
                <w:rtl/>
              </w:rPr>
              <w:drawing>
                <wp:inline distT="0" distB="0" distL="0" distR="0" wp14:anchorId="74A555FC" wp14:editId="05E0A2CE">
                  <wp:extent cx="1928905" cy="563880"/>
                  <wp:effectExtent l="0" t="0" r="0" b="7620"/>
                  <wp:docPr id="1" name="תמונה 1" descr="C:\Users\ronitv\Downloads\לוגו כחול משרד הרווחה וביטחון החברתי-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nitv\Downloads\לוגו כחול משרד הרווחה וביטחון החברתי-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622" cy="5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</w:tcPr>
          <w:p w:rsidR="00C84E1D" w:rsidRPr="00757ACB" w:rsidRDefault="00C84E1D" w:rsidP="00171BCE">
            <w:pPr>
              <w:jc w:val="center"/>
              <w:rPr>
                <w:rFonts w:asciiTheme="minorBidi" w:hAnsiTheme="minorBidi" w:cs="Aharoni"/>
                <w:sz w:val="28"/>
                <w:szCs w:val="28"/>
                <w:rtl/>
              </w:rPr>
            </w:pPr>
            <w:r w:rsidRPr="00757ACB">
              <w:rPr>
                <w:rFonts w:asciiTheme="minorBidi" w:hAnsiTheme="minorBidi" w:cs="Aharoni"/>
                <w:sz w:val="28"/>
                <w:szCs w:val="28"/>
                <w:rtl/>
              </w:rPr>
              <w:t xml:space="preserve">רישום </w:t>
            </w:r>
            <w:r w:rsidRPr="00757ACB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757ACB">
              <w:rPr>
                <w:rFonts w:asciiTheme="minorBidi" w:hAnsiTheme="minorBidi" w:cs="Aharoni"/>
                <w:sz w:val="28"/>
                <w:szCs w:val="28"/>
                <w:rtl/>
              </w:rPr>
              <w:t xml:space="preserve">עובדים </w:t>
            </w:r>
            <w:r w:rsidRPr="00757ACB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757ACB">
              <w:rPr>
                <w:rFonts w:asciiTheme="minorBidi" w:hAnsiTheme="minorBidi" w:cs="Aharoni"/>
                <w:sz w:val="28"/>
                <w:szCs w:val="28"/>
                <w:rtl/>
              </w:rPr>
              <w:t>סוציאליים</w:t>
            </w:r>
          </w:p>
          <w:p w:rsidR="00C84E1D" w:rsidRPr="00757ACB" w:rsidRDefault="00C84E1D" w:rsidP="00171BCE">
            <w:pPr>
              <w:jc w:val="center"/>
              <w:rPr>
                <w:rFonts w:asciiTheme="minorBidi" w:hAnsiTheme="minorBidi" w:cs="Aharoni"/>
                <w:sz w:val="28"/>
                <w:szCs w:val="28"/>
                <w:rtl/>
              </w:rPr>
            </w:pPr>
            <w:r w:rsidRPr="00757ACB">
              <w:rPr>
                <w:rFonts w:asciiTheme="minorBidi" w:hAnsiTheme="minorBidi" w:cs="Aharoni" w:hint="cs"/>
                <w:sz w:val="28"/>
                <w:szCs w:val="28"/>
                <w:rtl/>
              </w:rPr>
              <w:t>מדינת ישראל</w:t>
            </w:r>
          </w:p>
          <w:p w:rsidR="00C84E1D" w:rsidRPr="00757ACB" w:rsidRDefault="00C84E1D" w:rsidP="00171BCE">
            <w:pPr>
              <w:jc w:val="center"/>
              <w:rPr>
                <w:rFonts w:ascii="Calibri" w:hAnsi="Calibri" w:cs="Arial"/>
                <w:noProof/>
                <w:sz w:val="18"/>
                <w:szCs w:val="22"/>
                <w:lang w:eastAsia="he-IL"/>
              </w:rPr>
            </w:pPr>
            <w:r w:rsidRPr="00757ACB">
              <w:rPr>
                <w:rFonts w:ascii="Calibri" w:hAnsi="Calibri" w:cs="Arial"/>
                <w:noProof/>
                <w:sz w:val="18"/>
                <w:szCs w:val="22"/>
                <w:lang w:eastAsia="he-IL"/>
              </w:rPr>
              <w:t>Registration of  Social Workers</w:t>
            </w:r>
          </w:p>
          <w:p w:rsidR="00C84E1D" w:rsidRPr="004C3F7F" w:rsidRDefault="00C84E1D" w:rsidP="00171BCE">
            <w:pPr>
              <w:jc w:val="center"/>
              <w:rPr>
                <w:rFonts w:ascii="Calibri" w:hAnsi="Calibri" w:cs="David"/>
                <w:szCs w:val="28"/>
                <w:rtl/>
              </w:rPr>
            </w:pPr>
            <w:r w:rsidRPr="00757ACB">
              <w:rPr>
                <w:rFonts w:ascii="Calibri" w:hAnsi="Calibri" w:cs="David"/>
                <w:sz w:val="18"/>
                <w:szCs w:val="24"/>
              </w:rPr>
              <w:t>State of Israel</w:t>
            </w:r>
          </w:p>
        </w:tc>
      </w:tr>
    </w:tbl>
    <w:p w:rsidR="00757ACB" w:rsidRDefault="00757ACB" w:rsidP="00757ACB">
      <w:pPr>
        <w:tabs>
          <w:tab w:val="center" w:pos="4153"/>
          <w:tab w:val="right" w:pos="8306"/>
        </w:tabs>
        <w:spacing w:line="240" w:lineRule="exact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757ACB" w:rsidRDefault="00757ACB" w:rsidP="00757ACB">
      <w:pPr>
        <w:tabs>
          <w:tab w:val="center" w:pos="4153"/>
          <w:tab w:val="right" w:pos="8306"/>
        </w:tabs>
        <w:spacing w:line="240" w:lineRule="exact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757ACB" w:rsidRPr="00757ACB" w:rsidRDefault="00757ACB" w:rsidP="00757ACB">
      <w:pPr>
        <w:tabs>
          <w:tab w:val="center" w:pos="4153"/>
          <w:tab w:val="right" w:pos="8306"/>
        </w:tabs>
        <w:spacing w:line="240" w:lineRule="exact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757ACB">
        <w:rPr>
          <w:rFonts w:ascii="Calibri" w:eastAsia="Calibri" w:hAnsi="Calibri" w:cs="Calibri"/>
          <w:b/>
          <w:bCs/>
          <w:sz w:val="28"/>
          <w:szCs w:val="28"/>
          <w:rtl/>
        </w:rPr>
        <w:t>מדינת ישראל</w:t>
      </w:r>
    </w:p>
    <w:p w:rsidR="00757ACB" w:rsidRDefault="00757ACB" w:rsidP="00757ACB">
      <w:pPr>
        <w:tabs>
          <w:tab w:val="center" w:pos="4153"/>
          <w:tab w:val="right" w:pos="8306"/>
        </w:tabs>
        <w:spacing w:line="240" w:lineRule="exact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757ACB">
        <w:rPr>
          <w:rFonts w:ascii="Calibri" w:eastAsia="Calibri" w:hAnsi="Calibri" w:cs="Calibri"/>
          <w:b/>
          <w:bCs/>
          <w:sz w:val="28"/>
          <w:szCs w:val="28"/>
          <w:rtl/>
        </w:rPr>
        <w:t>משרד הרווחה והביטחון החברתי</w:t>
      </w:r>
    </w:p>
    <w:p w:rsidR="00757ACB" w:rsidRPr="00757ACB" w:rsidRDefault="00757ACB" w:rsidP="00757ACB">
      <w:pPr>
        <w:tabs>
          <w:tab w:val="center" w:pos="4153"/>
          <w:tab w:val="right" w:pos="8306"/>
        </w:tabs>
        <w:spacing w:line="240" w:lineRule="exact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center"/>
        <w:outlineLvl w:val="0"/>
        <w:rPr>
          <w:rFonts w:ascii="Times New Roman" w:eastAsia="Times New Roman" w:hAnsi="Times New Roman" w:cs="David"/>
          <w:b/>
          <w:bCs/>
          <w:noProof/>
          <w:sz w:val="24"/>
          <w:szCs w:val="24"/>
          <w:rtl/>
          <w:lang w:eastAsia="he-IL"/>
        </w:rPr>
      </w:pPr>
      <w:bookmarkStart w:id="0" w:name="H1_הסכמה_למסירת_מידע_מהמרשם_הפלילי_ומידע"/>
      <w:r w:rsidRPr="00757ACB">
        <w:rPr>
          <w:rFonts w:ascii="Times New Roman" w:eastAsia="Times New Roman" w:hAnsi="Times New Roman" w:cs="David" w:hint="cs"/>
          <w:b/>
          <w:bCs/>
          <w:noProof/>
          <w:sz w:val="24"/>
          <w:szCs w:val="24"/>
          <w:rtl/>
          <w:lang w:eastAsia="he-IL"/>
        </w:rPr>
        <w:t>הסכמה למסירת מידע מהמרשם הפלילי ומידע על תיקים תלויים ועומדים לפי סעיפים 11 או 12 לחוק המידע הפלילי ותקנת השבים, התשע"ט-2019</w:t>
      </w:r>
    </w:p>
    <w:bookmarkEnd w:id="0"/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center"/>
        <w:outlineLvl w:val="1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>(ס</w:t>
      </w: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עיף 11(ו) ו-12(ד))</w:t>
      </w: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center"/>
        <w:outlineLvl w:val="1"/>
        <w:rPr>
          <w:rFonts w:ascii="Times New Roman" w:eastAsia="Times New Roman" w:hAnsi="Times New Roman" w:cs="David"/>
          <w:noProof/>
          <w:rtl/>
          <w:lang w:eastAsia="he-IL"/>
        </w:rPr>
      </w:pPr>
      <w:bookmarkStart w:id="1" w:name="H2_נוסח_הסכמה_על_פי_התוספת_השלישית_לחוק_"/>
      <w:r w:rsidRPr="00757ACB">
        <w:rPr>
          <w:rFonts w:ascii="Times New Roman" w:eastAsia="Times New Roman" w:hAnsi="Times New Roman" w:cs="David" w:hint="cs"/>
          <w:noProof/>
          <w:rtl/>
          <w:lang w:eastAsia="he-IL"/>
        </w:rPr>
        <w:t>נוסח הסכמה על פי התוספת השלישית לחוק המידע הפלילי ותקנת השבים.</w:t>
      </w:r>
    </w:p>
    <w:bookmarkEnd w:id="1"/>
    <w:p w:rsid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אני הח"מ ..................................... מס' זהות ................................. נותן/ת בזה את הסכמתי לכך שמשטרת ישראל תמסור מידע עליי מהמרשם הפלילי, וכן מידע על תיקים תלויים ועומדים, בהתאם להוראות חוק המידע הפלילי ותקנת השבים, התשע"ט-2019 (להלן </w:t>
      </w:r>
      <w:r w:rsidRPr="00757ACB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>–</w:t>
      </w: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 החוק) לרשמת העובדים הסוציאליים, לשם רישומי בפנקס העובדים הסוציאליים בישראל.</w:t>
      </w: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יובהר כי הסכמתי זו חלה גם על מסירת מידע פלילי לגורם הנ"ל מזמן לזמן לשם מעקב תקופתי אחר שינויים שחלו במידע הפלילי עליי.</w:t>
      </w: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הובא לידיעתי כי אני זכאי לפי החוק לעיין בתחנת משטרה ברישומים המנוהלים על שמי במרשם הפלילי ובמרשם המשטרתי.</w:t>
      </w: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הובהר לי בזה כי ככל שיש לחובתי רישום פלילי כאמור, אין בכך בהכרח כדי לשלול את קבלת הזכות או התפקיד ואני רשאי/ת לצרף מידע על שיקומי או נסיבותיי האישיות כדי שיילקח בחשבון בעת בחינת בקשתי, בהתאם לאמות המידה שנקבעו בחוק.</w:t>
      </w:r>
    </w:p>
    <w:p w:rsid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</w:pPr>
      <w:r w:rsidRPr="00757ACB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ידוע לי כי בהסכמתי זו, אני מוותר/ת על קבלת הודעה על מסירת המידע, וכל זאת בכפוף להוראות החוק.</w:t>
      </w:r>
    </w:p>
    <w:p w:rsid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</w:p>
    <w:p w:rsid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</w:p>
    <w:p w:rsidR="00757ACB" w:rsidRPr="00757ACB" w:rsidRDefault="00757ACB" w:rsidP="00757ACB">
      <w:pPr>
        <w:widowControl w:val="0"/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autoSpaceDE w:val="0"/>
        <w:autoSpaceDN w:val="0"/>
        <w:spacing w:before="72" w:line="360" w:lineRule="auto"/>
        <w:ind w:right="1134"/>
        <w:jc w:val="both"/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</w:pPr>
      <w:bookmarkStart w:id="2" w:name="_GoBack"/>
      <w:bookmarkEnd w:id="2"/>
    </w:p>
    <w:tbl>
      <w:tblPr>
        <w:tblStyle w:val="a3"/>
        <w:bidiVisual/>
        <w:tblW w:w="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ך עיצוב"/>
        <w:tblDescription w:val="טבלה לצורך עיצוב"/>
      </w:tblPr>
      <w:tblGrid>
        <w:gridCol w:w="1946"/>
        <w:gridCol w:w="2804"/>
        <w:gridCol w:w="1607"/>
        <w:gridCol w:w="3114"/>
      </w:tblGrid>
      <w:tr w:rsidR="00757ACB" w:rsidRPr="00DA0D47" w:rsidTr="00757ACB">
        <w:trPr>
          <w:trHeight w:val="448"/>
          <w:tblHeader/>
        </w:trPr>
        <w:tc>
          <w:tcPr>
            <w:tcW w:w="1946" w:type="dxa"/>
          </w:tcPr>
          <w:p w:rsidR="00757ACB" w:rsidRPr="00DA0D47" w:rsidRDefault="00757ACB" w:rsidP="00A8364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2804" w:type="dxa"/>
          </w:tcPr>
          <w:p w:rsidR="00757ACB" w:rsidRPr="00757ACB" w:rsidRDefault="00757ACB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1607" w:type="dxa"/>
          </w:tcPr>
          <w:p w:rsidR="00757ACB" w:rsidRPr="00DA0D47" w:rsidRDefault="00757ACB" w:rsidP="00B854A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3114" w:type="dxa"/>
          </w:tcPr>
          <w:p w:rsidR="00757ACB" w:rsidRPr="00DA0D47" w:rsidRDefault="00757ACB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</w:tr>
      <w:tr w:rsidR="00757ACB" w:rsidRPr="00DA0D47" w:rsidTr="00757ACB">
        <w:trPr>
          <w:trHeight w:val="448"/>
          <w:tblHeader/>
        </w:trPr>
        <w:tc>
          <w:tcPr>
            <w:tcW w:w="1946" w:type="dxa"/>
          </w:tcPr>
          <w:p w:rsidR="00757ACB" w:rsidRPr="00DA0D47" w:rsidRDefault="00757ACB" w:rsidP="00B854A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/>
              </w:rPr>
              <w:t>ת</w:t>
            </w:r>
            <w:r w:rsidRPr="00DA0D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/>
              </w:rPr>
              <w:t>אריך:</w:t>
            </w:r>
          </w:p>
        </w:tc>
        <w:tc>
          <w:tcPr>
            <w:tcW w:w="2804" w:type="dxa"/>
          </w:tcPr>
          <w:p w:rsidR="00757ACB" w:rsidRPr="00DA0D47" w:rsidRDefault="00757ACB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1607" w:type="dxa"/>
          </w:tcPr>
          <w:p w:rsidR="00757ACB" w:rsidRPr="00DA0D47" w:rsidRDefault="00757ACB" w:rsidP="00DA0D47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  <w:r w:rsidRPr="00DA0D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/>
              </w:rPr>
              <w:t>חתימה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/>
              </w:rPr>
              <w:t xml:space="preserve"> (</w:t>
            </w:r>
            <w:r w:rsidRPr="00DA0D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/>
              </w:rPr>
              <w:t>ידנית):</w:t>
            </w:r>
          </w:p>
        </w:tc>
        <w:tc>
          <w:tcPr>
            <w:tcW w:w="3114" w:type="dxa"/>
          </w:tcPr>
          <w:p w:rsidR="00757ACB" w:rsidRPr="00DA0D47" w:rsidRDefault="00757ACB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/>
              </w:rPr>
            </w:pPr>
          </w:p>
        </w:tc>
      </w:tr>
    </w:tbl>
    <w:p w:rsidR="00171BCE" w:rsidRDefault="00171BCE" w:rsidP="00757ACB">
      <w:pPr>
        <w:spacing w:after="360"/>
      </w:pPr>
    </w:p>
    <w:sectPr w:rsidR="00171BCE" w:rsidSect="00DA0D47">
      <w:pgSz w:w="11906" w:h="16838"/>
      <w:pgMar w:top="709" w:right="1588" w:bottom="425" w:left="158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F71" w:rsidRDefault="00710F71" w:rsidP="00A8364D">
      <w:r>
        <w:separator/>
      </w:r>
    </w:p>
  </w:endnote>
  <w:endnote w:type="continuationSeparator" w:id="0">
    <w:p w:rsidR="00710F71" w:rsidRDefault="00710F71" w:rsidP="00A8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F71" w:rsidRDefault="00710F71" w:rsidP="00A8364D">
      <w:r>
        <w:separator/>
      </w:r>
    </w:p>
  </w:footnote>
  <w:footnote w:type="continuationSeparator" w:id="0">
    <w:p w:rsidR="00710F71" w:rsidRDefault="00710F71" w:rsidP="00A83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CE"/>
    <w:rsid w:val="00067DB5"/>
    <w:rsid w:val="00081A70"/>
    <w:rsid w:val="000C5DEB"/>
    <w:rsid w:val="00115AE0"/>
    <w:rsid w:val="00134BFD"/>
    <w:rsid w:val="001479C2"/>
    <w:rsid w:val="00171BCE"/>
    <w:rsid w:val="001D6CE3"/>
    <w:rsid w:val="001F56E1"/>
    <w:rsid w:val="00307F9D"/>
    <w:rsid w:val="003A1503"/>
    <w:rsid w:val="003A1539"/>
    <w:rsid w:val="0045509B"/>
    <w:rsid w:val="0061336C"/>
    <w:rsid w:val="00707574"/>
    <w:rsid w:val="00710F71"/>
    <w:rsid w:val="00752846"/>
    <w:rsid w:val="00757ACB"/>
    <w:rsid w:val="007707C4"/>
    <w:rsid w:val="007C4A56"/>
    <w:rsid w:val="007C6E9F"/>
    <w:rsid w:val="008F6919"/>
    <w:rsid w:val="00904284"/>
    <w:rsid w:val="009669D5"/>
    <w:rsid w:val="009B21AB"/>
    <w:rsid w:val="00A41AF8"/>
    <w:rsid w:val="00A8364D"/>
    <w:rsid w:val="00B12630"/>
    <w:rsid w:val="00C52AFD"/>
    <w:rsid w:val="00C84E1D"/>
    <w:rsid w:val="00D77235"/>
    <w:rsid w:val="00D86FEF"/>
    <w:rsid w:val="00DA0D47"/>
    <w:rsid w:val="00DD68BB"/>
    <w:rsid w:val="00DE72A8"/>
    <w:rsid w:val="00F24580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3938FD"/>
  <w15:docId w15:val="{7339322F-EF07-42A2-93C9-264D5474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CE"/>
    <w:pPr>
      <w:bidi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71B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6E1"/>
    <w:pPr>
      <w:keepNext/>
      <w:keepLines/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56E1"/>
    <w:pPr>
      <w:keepNext/>
      <w:keepLines/>
      <w:bidi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BC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BCE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71BCE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71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171BC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171BCE"/>
  </w:style>
  <w:style w:type="character" w:styleId="Hyperlink">
    <w:name w:val="Hyperlink"/>
    <w:basedOn w:val="a0"/>
    <w:uiPriority w:val="99"/>
    <w:unhideWhenUsed/>
    <w:rsid w:val="00171BCE"/>
    <w:rPr>
      <w:color w:val="0000FF" w:themeColor="hyperlink"/>
      <w:u w:val="single"/>
    </w:rPr>
  </w:style>
  <w:style w:type="paragraph" w:customStyle="1" w:styleId="p1">
    <w:name w:val="p1"/>
    <w:basedOn w:val="a"/>
    <w:rsid w:val="00171BCE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171BCE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uiPriority w:val="9"/>
    <w:rsid w:val="001F56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1F56E1"/>
    <w:rPr>
      <w:rFonts w:asciiTheme="majorHAnsi" w:eastAsiaTheme="majorEastAsia" w:hAnsiTheme="majorHAnsi" w:cstheme="majorBidi"/>
      <w:b/>
      <w:bCs/>
      <w:color w:val="4F81BD" w:themeColor="accent1"/>
      <w:sz w:val="20"/>
      <w:szCs w:val="28"/>
    </w:rPr>
  </w:style>
  <w:style w:type="paragraph" w:styleId="a8">
    <w:name w:val="header"/>
    <w:basedOn w:val="a"/>
    <w:link w:val="a9"/>
    <w:uiPriority w:val="99"/>
    <w:unhideWhenUsed/>
    <w:rsid w:val="00A8364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83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IsAccessible xmlns="http://schemas.microsoft.com/sharepoint/v3">true</IsAccessible>
    <MolsaFormDescription xmlns="http://schemas.microsoft.com/sharepoint/v3" xsi:nil="true"/>
    <ShowRepairView xmlns="http://schemas.microsoft.com/sharepoint/v3" xsi:nil="true"/>
    <MolsaFormLink xmlns="http://schemas.microsoft.com/sharepoint/v3">
      <Url>https://e.molsa.gov.il/MolsaForms/כללי/רישום%20עובדים%20סוציאליים/הצהרה%20על%20הסכמה%20לקבלת%20מידע%20מן%20המרשם%20הפלילי.docx</Url>
      <Description>הצהרה על הסכמה לקבלת מידע מן המרשם הפלילי</Description>
    </MolsaFormLink>
    <AccessibleDate xmlns="http://schemas.microsoft.com/sharepoint/v3">2019-05-19T21:00:00+00:00</AccessibleDate>
    <MolsaFormSubAudience xmlns="http://schemas.microsoft.com/sharepoint/v3">רישום עובדים סוציאליים</MolsaFormSubAudience>
    <xd_ProgID xmlns="http://schemas.microsoft.com/sharepoint/v3" xsi:nil="true"/>
    <MolsaFormAudience xmlns="http://schemas.microsoft.com/sharepoint/v3">כללי</MolsaFormAudience>
    <AccessibleNotes xmlns="fe384cf7-21cd-49eb-8bbb-71ed64f47de0" xsi:nil="true"/>
  </documentManagement>
</p:properties>
</file>

<file path=customXml/item2.xml><?xml version="1.0" encoding="utf-8"?>
<?mso-contentType ?>
<spe:Receivers xmlns:spe="http://schemas.microsoft.com/sharepoint/events">
  <Receiver>
    <Name/>
    <Type>10001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10010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10002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2</Type>
    <SequenceNumber>10000</SequenceNumber>
    <Assembly>Molsa.Moss.MisradHarevacha, Version=1.0.0.0, Culture=neutral, PublicKeyToken=274a8000d7a0cd44</Assembly>
    <Class>Molsa.Moss.MisradHarevacha.FormsEventReceiver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סוג תוכן טופס" ma:contentTypeID="0x0101010072C0D23A41A345FB8CB9CC1987AA6707009E0FA04CD88202419C90E9B1BF923BE2" ma:contentTypeVersion="14" ma:contentTypeDescription="אתר משרד הרווחה - סוג תוכן טופס" ma:contentTypeScope="" ma:versionID="0cb536972f6081dfa79285288d331dfd">
  <xsd:schema xmlns:xsd="http://www.w3.org/2001/XMLSchema" xmlns:p="http://schemas.microsoft.com/office/2006/metadata/properties" xmlns:ns1="http://schemas.microsoft.com/sharepoint/v3" xmlns:ns3="fe384cf7-21cd-49eb-8bbb-71ed64f47de0" targetNamespace="http://schemas.microsoft.com/office/2006/metadata/properties" ma:root="true" ma:fieldsID="1f5063c5cd47c8f97f77955f4451156a" ns1:_="" ns3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1:MolsaFormDescription" minOccurs="0"/>
                <xsd:element ref="ns1:MolsaFormLink" minOccurs="0"/>
                <xsd:element ref="ns1:MolsaFormAudience" minOccurs="0"/>
                <xsd:element ref="ns1:MolsaFormSubAudience" minOccurs="0"/>
                <xsd:element ref="ns1:IsAccessible" minOccurs="0"/>
                <xsd:element ref="ns1:AccessibleDate" minOccurs="0"/>
                <xsd:element ref="ns3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הצג תצוגת תיקון" ma:hidden="true" ma:internalName="ShowRepairView">
      <xsd:simpleType>
        <xsd:restriction base="dms:Text"/>
      </xsd:simpleType>
    </xsd:element>
    <xsd:element name="TemplateUrl" ma:index="9" nillable="true" ma:displayName="קישור לתבנית" ma:hidden="true" ma:internalName="TemplateUrl">
      <xsd:simpleType>
        <xsd:restriction base="dms:Text"/>
      </xsd:simpleType>
    </xsd:element>
    <xsd:element name="xd_ProgID" ma:index="10" nillable="true" ma:displayName="קישור קובץ Html" ma:hidden="true" ma:internalName="xd_ProgID">
      <xsd:simpleType>
        <xsd:restriction base="dms:Text"/>
      </xsd:simpleType>
    </xsd:element>
    <xsd:element name="MolsaFormDescription" ma:index="12" nillable="true" ma:displayName="תאור הטופס" ma:internalName="MolsaFormDescription">
      <xsd:simpleType>
        <xsd:restriction base="dms:Unknown"/>
      </xsd:simpleType>
    </xsd:element>
    <xsd:element name="MolsaFormLink" ma:index="13" nillable="true" ma:displayName="קישור לטופס" ma:format="Hyperlink" ma:internalName="MolsaForm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olsaFormAudience" ma:index="14" nillable="true" ma:displayName="קהל יעד" ma:internalName="MolsaFormAudience" ma:readOnly="false">
      <xsd:simpleType>
        <xsd:restriction base="dms:Text"/>
      </xsd:simpleType>
    </xsd:element>
    <xsd:element name="MolsaFormSubAudience" ma:index="15" nillable="true" ma:displayName="תת קהל יעד" ma:internalName="MolsaFormSubAudience" ma:readOnly="false">
      <xsd:simpleType>
        <xsd:restriction base="dms:Text"/>
      </xsd:simpleType>
    </xsd:element>
    <xsd:element name="IsAccessible" ma:index="17" nillable="true" ma:displayName="נגיש" ma:default="0" ma:description="" ma:internalName="IsAccessible">
      <xsd:simpleType>
        <xsd:restriction base="dms:Boolean"/>
      </xsd:simpleType>
    </xsd:element>
    <xsd:element name="AccessibleDate" ma:index="18" nillable="true" ma:displayName="תאריך קובע לנגישות" ma:description="" ma:format="DateTime" ma:internalName="Accessible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9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1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1198-194D-46AE-8E20-10425EC07A47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fe384cf7-21cd-49eb-8bbb-71ed64f47de0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14EE63-BE2B-4505-BE97-1D1CFB7EC32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E9C9E9-E095-4B0A-834A-88228A5510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4C2116-D383-48F5-96C1-FEA3F484A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5227320-0838-4CE1-84CB-047AE7B8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הצהרה על הסכמה לקבלת מידע מן המרשם הפלילי</vt:lpstr>
      <vt:lpstr>הצהרה על הסכמה לקבלת מידע מן המרשם הפלילי</vt:lpstr>
    </vt:vector>
  </TitlesOfParts>
  <Company>MOLSA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הצהרה על הסכמה לקבלת מידע מן המרשם הפלילי</dc:title>
  <dc:creator>חגית מרמלשטיין</dc:creator>
  <cp:lastModifiedBy>רונית ווקנין</cp:lastModifiedBy>
  <cp:revision>2</cp:revision>
  <dcterms:created xsi:type="dcterms:W3CDTF">2023-06-15T05:22:00Z</dcterms:created>
  <dcterms:modified xsi:type="dcterms:W3CDTF">2023-06-15T05:22:00Z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0x0101010072C0D23A41A345FB8CB9CC1987AA6707009E0FA04CD88202419C90E9B1BF923BE2</vt:lpwstr>
  </property>
</Properties>
</file>